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F0" w:rsidRDefault="00E838F0">
      <w:pPr>
        <w:rPr>
          <w:rFonts w:ascii="Source Sans Pro Light" w:hAnsi="Source Sans Pro Light" w:cs="Arial"/>
          <w:b/>
          <w:bCs/>
          <w:sz w:val="28"/>
          <w:szCs w:val="28"/>
        </w:rPr>
      </w:pPr>
      <w:r>
        <w:rPr>
          <w:rFonts w:ascii="Source Sans Pro Light" w:hAnsi="Source Sans Pro Light" w:cs="Arial"/>
          <w:b/>
          <w:bCs/>
          <w:sz w:val="28"/>
          <w:szCs w:val="28"/>
        </w:rPr>
        <w:t xml:space="preserve"> </w:t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  <w:t xml:space="preserve"> </w:t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  <w:r>
        <w:rPr>
          <w:rFonts w:ascii="Source Sans Pro Light" w:hAnsi="Source Sans Pro Light" w:cs="Arial"/>
          <w:b/>
          <w:bCs/>
          <w:sz w:val="28"/>
          <w:szCs w:val="28"/>
        </w:rPr>
        <w:tab/>
      </w:r>
    </w:p>
    <w:p w:rsidR="00E838F0" w:rsidRDefault="00E838F0">
      <w:pPr>
        <w:rPr>
          <w:rFonts w:ascii="Source Sans Pro Light" w:hAnsi="Source Sans Pro Light" w:cs="Arial"/>
          <w:b/>
          <w:bCs/>
          <w:sz w:val="28"/>
          <w:szCs w:val="28"/>
        </w:rPr>
      </w:pPr>
    </w:p>
    <w:p w:rsidR="00E221F4" w:rsidRDefault="00E838F0" w:rsidP="00E838F0">
      <w:pPr>
        <w:ind w:left="7080" w:firstLine="708"/>
        <w:rPr>
          <w:rFonts w:ascii="Source Sans Pro Light" w:hAnsi="Source Sans Pro Light" w:cs="Arial"/>
          <w:b/>
          <w:bCs/>
          <w:sz w:val="28"/>
          <w:szCs w:val="28"/>
        </w:rPr>
      </w:pPr>
      <w:r>
        <w:rPr>
          <w:rFonts w:ascii="Source Sans Pro Light" w:hAnsi="Source Sans Pro Light" w:cs="Arial"/>
          <w:b/>
          <w:bCs/>
          <w:sz w:val="28"/>
          <w:szCs w:val="28"/>
        </w:rPr>
        <w:t>05.11.2015</w:t>
      </w:r>
    </w:p>
    <w:p w:rsidR="00E221F4" w:rsidRDefault="00E221F4">
      <w:pPr>
        <w:rPr>
          <w:rFonts w:ascii="Source Sans Pro Light" w:hAnsi="Source Sans Pro Light" w:cs="Arial"/>
          <w:b/>
          <w:bCs/>
          <w:sz w:val="28"/>
          <w:szCs w:val="28"/>
        </w:rPr>
      </w:pPr>
    </w:p>
    <w:p w:rsidR="005A3323" w:rsidRPr="004D090B" w:rsidRDefault="00E221F4">
      <w:pPr>
        <w:rPr>
          <w:rFonts w:ascii="Arial" w:hAnsi="Arial" w:cs="Arial"/>
          <w:b/>
          <w:bCs/>
          <w:sz w:val="24"/>
          <w:szCs w:val="24"/>
        </w:rPr>
      </w:pPr>
      <w:r w:rsidRPr="004D090B">
        <w:rPr>
          <w:rFonts w:ascii="Arial" w:hAnsi="Arial" w:cs="Arial"/>
          <w:b/>
          <w:bCs/>
          <w:sz w:val="24"/>
          <w:szCs w:val="24"/>
        </w:rPr>
        <w:t xml:space="preserve">Erste Aufrufe für Maßnahmen zur Umsetzung der </w:t>
      </w:r>
      <w:r w:rsidR="00C801C8" w:rsidRPr="004D090B">
        <w:rPr>
          <w:rFonts w:ascii="Arial" w:hAnsi="Arial" w:cs="Arial"/>
          <w:b/>
          <w:bCs/>
          <w:sz w:val="24"/>
          <w:szCs w:val="24"/>
        </w:rPr>
        <w:t>LEADER-Entwicklungsstrategie (LES) der Region Vogtland</w:t>
      </w:r>
      <w:r w:rsidRPr="004D090B">
        <w:rPr>
          <w:rFonts w:ascii="Arial" w:hAnsi="Arial" w:cs="Arial"/>
          <w:b/>
          <w:bCs/>
          <w:sz w:val="24"/>
          <w:szCs w:val="24"/>
        </w:rPr>
        <w:t xml:space="preserve">, </w:t>
      </w:r>
      <w:r w:rsidR="00C801C8" w:rsidRPr="004D090B">
        <w:rPr>
          <w:rFonts w:ascii="Arial" w:hAnsi="Arial" w:cs="Arial"/>
          <w:b/>
          <w:bCs/>
          <w:sz w:val="24"/>
          <w:szCs w:val="24"/>
        </w:rPr>
        <w:t>„Ländlicher Raum – Raum für Ideen Vogtland</w:t>
      </w:r>
      <w:r w:rsidRPr="004D090B">
        <w:rPr>
          <w:rFonts w:ascii="Arial" w:hAnsi="Arial" w:cs="Arial"/>
          <w:b/>
          <w:bCs/>
          <w:sz w:val="24"/>
          <w:szCs w:val="24"/>
        </w:rPr>
        <w:t xml:space="preserve"> </w:t>
      </w:r>
      <w:r w:rsidR="00C801C8" w:rsidRPr="004D090B">
        <w:rPr>
          <w:rFonts w:ascii="Arial" w:hAnsi="Arial" w:cs="Arial"/>
          <w:b/>
          <w:bCs/>
          <w:sz w:val="24"/>
          <w:szCs w:val="24"/>
        </w:rPr>
        <w:t xml:space="preserve"> 2020“ </w:t>
      </w:r>
      <w:r w:rsidRPr="004D090B">
        <w:rPr>
          <w:rFonts w:ascii="Arial" w:hAnsi="Arial" w:cs="Arial"/>
          <w:b/>
          <w:bCs/>
          <w:sz w:val="24"/>
          <w:szCs w:val="24"/>
        </w:rPr>
        <w:t>stehen ab sofort im Internet</w:t>
      </w:r>
    </w:p>
    <w:p w:rsidR="005A3323" w:rsidRPr="004D090B" w:rsidRDefault="005A3323">
      <w:pPr>
        <w:rPr>
          <w:rFonts w:ascii="Arial" w:hAnsi="Arial" w:cs="Arial"/>
          <w:b/>
          <w:bCs/>
        </w:rPr>
      </w:pPr>
    </w:p>
    <w:p w:rsidR="005A3323" w:rsidRPr="004D090B" w:rsidRDefault="00E221F4">
      <w:pPr>
        <w:rPr>
          <w:rFonts w:ascii="Arial" w:hAnsi="Arial" w:cs="Arial"/>
        </w:rPr>
      </w:pPr>
      <w:r w:rsidRPr="004D090B">
        <w:rPr>
          <w:rFonts w:ascii="Arial" w:hAnsi="Arial" w:cs="Arial"/>
        </w:rPr>
        <w:t xml:space="preserve">Die Lokale Aktionsgruppe Vogtland  ruft Privatpersonen, Unternehmen, Vereine, Kirchen und Kommunen auf, sich aktiv an der Gestaltung der LEADER Region Vogtland </w:t>
      </w:r>
      <w:r w:rsidR="004D090B" w:rsidRPr="004D090B">
        <w:rPr>
          <w:rFonts w:ascii="Arial" w:hAnsi="Arial" w:cs="Arial"/>
        </w:rPr>
        <w:t xml:space="preserve">2020 </w:t>
      </w:r>
      <w:r w:rsidRPr="004D090B">
        <w:rPr>
          <w:rFonts w:ascii="Arial" w:hAnsi="Arial" w:cs="Arial"/>
        </w:rPr>
        <w:t>zu beteiligen.</w:t>
      </w:r>
    </w:p>
    <w:p w:rsidR="005A3323" w:rsidRPr="004D090B" w:rsidRDefault="005A3323">
      <w:pPr>
        <w:rPr>
          <w:rFonts w:ascii="Arial" w:hAnsi="Arial" w:cs="Arial"/>
        </w:rPr>
      </w:pPr>
    </w:p>
    <w:p w:rsidR="005A3323" w:rsidRPr="004D090B" w:rsidRDefault="00C801C8">
      <w:pPr>
        <w:rPr>
          <w:rFonts w:ascii="Arial" w:hAnsi="Arial" w:cs="Arial"/>
        </w:rPr>
      </w:pPr>
      <w:r w:rsidRPr="004D090B">
        <w:rPr>
          <w:rFonts w:ascii="Arial" w:hAnsi="Arial" w:cs="Arial"/>
        </w:rPr>
        <w:t xml:space="preserve">Ab sofort finden potentielle Antragssteller unter der Internet Adresse </w:t>
      </w:r>
      <w:hyperlink r:id="rId7" w:history="1">
        <w:r w:rsidRPr="004D090B">
          <w:rPr>
            <w:rStyle w:val="Hyperlink"/>
            <w:rFonts w:ascii="Arial" w:hAnsi="Arial" w:cs="Arial"/>
          </w:rPr>
          <w:t>www.leader-vogtland.de</w:t>
        </w:r>
      </w:hyperlink>
      <w:r w:rsidRPr="004D090B">
        <w:rPr>
          <w:rFonts w:ascii="Arial" w:hAnsi="Arial" w:cs="Arial"/>
        </w:rPr>
        <w:t xml:space="preserve"> </w:t>
      </w:r>
      <w:r w:rsidR="00E221F4" w:rsidRPr="004D090B">
        <w:rPr>
          <w:rFonts w:ascii="Arial" w:hAnsi="Arial" w:cs="Arial"/>
        </w:rPr>
        <w:t>d</w:t>
      </w:r>
      <w:r w:rsidRPr="004D090B">
        <w:rPr>
          <w:rFonts w:ascii="Arial" w:hAnsi="Arial" w:cs="Arial"/>
        </w:rPr>
        <w:t>ie aktuellen Aufrufe der L</w:t>
      </w:r>
      <w:r w:rsidR="002D4C7F" w:rsidRPr="004D090B">
        <w:rPr>
          <w:rFonts w:ascii="Arial" w:hAnsi="Arial" w:cs="Arial"/>
        </w:rPr>
        <w:t xml:space="preserve">okalen Aktionsgruppe </w:t>
      </w:r>
      <w:r w:rsidR="00E838F0">
        <w:rPr>
          <w:rFonts w:ascii="Arial" w:hAnsi="Arial" w:cs="Arial"/>
        </w:rPr>
        <w:t>L</w:t>
      </w:r>
      <w:r w:rsidRPr="004D090B">
        <w:rPr>
          <w:rFonts w:ascii="Arial" w:hAnsi="Arial" w:cs="Arial"/>
        </w:rPr>
        <w:t>AG, zu denen dann entsprechende Vorhaben zur Umsetzung der L</w:t>
      </w:r>
      <w:r w:rsidR="002D4C7F" w:rsidRPr="004D090B">
        <w:rPr>
          <w:rFonts w:ascii="Arial" w:hAnsi="Arial" w:cs="Arial"/>
        </w:rPr>
        <w:t>EADER Entwicklungsstrategie ein</w:t>
      </w:r>
      <w:r w:rsidRPr="004D090B">
        <w:rPr>
          <w:rFonts w:ascii="Arial" w:hAnsi="Arial" w:cs="Arial"/>
        </w:rPr>
        <w:t>gereicht werden können</w:t>
      </w:r>
      <w:r w:rsidR="00D666B0">
        <w:rPr>
          <w:rFonts w:ascii="Arial" w:hAnsi="Arial" w:cs="Arial"/>
        </w:rPr>
        <w:t xml:space="preserve"> sowie die Beratungsangebote</w:t>
      </w:r>
      <w:r w:rsidR="00E221F4" w:rsidRPr="004D090B">
        <w:rPr>
          <w:rFonts w:ascii="Arial" w:hAnsi="Arial" w:cs="Arial"/>
        </w:rPr>
        <w:t>.</w:t>
      </w:r>
    </w:p>
    <w:p w:rsidR="00E221F4" w:rsidRPr="004D090B" w:rsidRDefault="00E221F4">
      <w:pPr>
        <w:rPr>
          <w:rFonts w:ascii="Arial" w:hAnsi="Arial" w:cs="Arial"/>
        </w:rPr>
      </w:pPr>
    </w:p>
    <w:p w:rsidR="005A3323" w:rsidRPr="004D090B" w:rsidRDefault="00E221F4">
      <w:pPr>
        <w:rPr>
          <w:rFonts w:ascii="Arial" w:hAnsi="Arial" w:cs="Arial"/>
        </w:rPr>
      </w:pPr>
      <w:r w:rsidRPr="004D090B">
        <w:rPr>
          <w:rFonts w:ascii="Arial" w:hAnsi="Arial" w:cs="Arial"/>
        </w:rPr>
        <w:t>Alle benötigten Informationen und Formulare finden sich unter der Rubrik „Aufrufe“ und können heruntergeladen werden.</w:t>
      </w:r>
    </w:p>
    <w:p w:rsidR="00401E51" w:rsidRPr="004D090B" w:rsidRDefault="00401E51">
      <w:pPr>
        <w:rPr>
          <w:rFonts w:ascii="Arial" w:hAnsi="Arial" w:cs="Arial"/>
        </w:rPr>
      </w:pPr>
    </w:p>
    <w:p w:rsidR="008100F2" w:rsidRDefault="009B5F22">
      <w:pPr>
        <w:rPr>
          <w:rFonts w:ascii="Arial" w:hAnsi="Arial" w:cs="Arial"/>
        </w:rPr>
      </w:pPr>
      <w:r w:rsidRPr="004D090B">
        <w:rPr>
          <w:rFonts w:ascii="Arial" w:hAnsi="Arial" w:cs="Arial"/>
        </w:rPr>
        <w:t>Die Vorhaben können bis zum 18.01.2016</w:t>
      </w:r>
      <w:r w:rsidR="00401E51" w:rsidRPr="004D090B">
        <w:rPr>
          <w:rFonts w:ascii="Arial" w:hAnsi="Arial" w:cs="Arial"/>
        </w:rPr>
        <w:t xml:space="preserve"> </w:t>
      </w:r>
      <w:r w:rsidR="00DB67FA" w:rsidRPr="004D090B">
        <w:rPr>
          <w:rFonts w:ascii="Arial" w:hAnsi="Arial" w:cs="Arial"/>
        </w:rPr>
        <w:t>beim LEADER Regionalmanagement</w:t>
      </w:r>
      <w:r w:rsidR="007258E6" w:rsidRPr="004D090B">
        <w:rPr>
          <w:rFonts w:ascii="Arial" w:hAnsi="Arial" w:cs="Arial"/>
        </w:rPr>
        <w:t xml:space="preserve"> Vogtland</w:t>
      </w:r>
      <w:r w:rsidR="00DB67FA" w:rsidRPr="004D090B">
        <w:rPr>
          <w:rFonts w:ascii="Arial" w:hAnsi="Arial" w:cs="Arial"/>
        </w:rPr>
        <w:t xml:space="preserve"> </w:t>
      </w:r>
      <w:r w:rsidRPr="004D090B">
        <w:rPr>
          <w:rFonts w:ascii="Arial" w:hAnsi="Arial" w:cs="Arial"/>
        </w:rPr>
        <w:t xml:space="preserve">eingereicht werden. </w:t>
      </w:r>
      <w:r w:rsidR="00D666B0">
        <w:rPr>
          <w:rFonts w:ascii="Arial" w:hAnsi="Arial" w:cs="Arial"/>
        </w:rPr>
        <w:t>Im März</w:t>
      </w:r>
      <w:r w:rsidR="001F37D0">
        <w:rPr>
          <w:rFonts w:ascii="Arial" w:hAnsi="Arial" w:cs="Arial"/>
        </w:rPr>
        <w:t xml:space="preserve"> </w:t>
      </w:r>
      <w:r w:rsidR="00D666B0">
        <w:rPr>
          <w:rFonts w:ascii="Arial" w:hAnsi="Arial" w:cs="Arial"/>
        </w:rPr>
        <w:t xml:space="preserve"> </w:t>
      </w:r>
      <w:r w:rsidRPr="004D090B">
        <w:rPr>
          <w:rFonts w:ascii="Arial" w:hAnsi="Arial" w:cs="Arial"/>
        </w:rPr>
        <w:t>2016</w:t>
      </w:r>
      <w:r w:rsidR="00401E51" w:rsidRPr="004D090B">
        <w:rPr>
          <w:rFonts w:ascii="Arial" w:hAnsi="Arial" w:cs="Arial"/>
        </w:rPr>
        <w:t xml:space="preserve"> </w:t>
      </w:r>
      <w:r w:rsidR="00AB53E4">
        <w:rPr>
          <w:rFonts w:ascii="Arial" w:hAnsi="Arial" w:cs="Arial"/>
        </w:rPr>
        <w:t>erfolgt</w:t>
      </w:r>
      <w:r w:rsidR="00401E51" w:rsidRPr="004D090B">
        <w:rPr>
          <w:rFonts w:ascii="Arial" w:hAnsi="Arial" w:cs="Arial"/>
        </w:rPr>
        <w:t xml:space="preserve"> </w:t>
      </w:r>
      <w:r w:rsidR="00D666B0">
        <w:rPr>
          <w:rFonts w:ascii="Arial" w:hAnsi="Arial" w:cs="Arial"/>
        </w:rPr>
        <w:t>durch das</w:t>
      </w:r>
      <w:r w:rsidR="00401E51" w:rsidRPr="004D090B">
        <w:rPr>
          <w:rFonts w:ascii="Arial" w:hAnsi="Arial" w:cs="Arial"/>
        </w:rPr>
        <w:t xml:space="preserve"> Entscheidungsgremium</w:t>
      </w:r>
      <w:r w:rsidR="00D666B0">
        <w:rPr>
          <w:rFonts w:ascii="Arial" w:hAnsi="Arial" w:cs="Arial"/>
        </w:rPr>
        <w:t xml:space="preserve"> der Lokalen Aktionsgruppe Vogtland</w:t>
      </w:r>
      <w:r w:rsidR="00401E51" w:rsidRPr="004D090B">
        <w:rPr>
          <w:rFonts w:ascii="Arial" w:hAnsi="Arial" w:cs="Arial"/>
        </w:rPr>
        <w:t xml:space="preserve"> </w:t>
      </w:r>
      <w:r w:rsidR="001F37D0">
        <w:rPr>
          <w:rFonts w:ascii="Arial" w:hAnsi="Arial" w:cs="Arial"/>
        </w:rPr>
        <w:t xml:space="preserve">- </w:t>
      </w:r>
      <w:r w:rsidR="00EB466A" w:rsidRPr="004D090B">
        <w:rPr>
          <w:rFonts w:ascii="Arial" w:hAnsi="Arial" w:cs="Arial"/>
        </w:rPr>
        <w:t xml:space="preserve">anhand von </w:t>
      </w:r>
      <w:r w:rsidR="001F37D0">
        <w:rPr>
          <w:rFonts w:ascii="Arial" w:hAnsi="Arial" w:cs="Arial"/>
        </w:rPr>
        <w:t xml:space="preserve">den </w:t>
      </w:r>
      <w:r w:rsidR="00D666B0">
        <w:rPr>
          <w:rFonts w:ascii="Arial" w:hAnsi="Arial" w:cs="Arial"/>
        </w:rPr>
        <w:t xml:space="preserve">in der Entwicklungsstrategie festgelegten </w:t>
      </w:r>
      <w:r w:rsidR="00EB466A" w:rsidRPr="004D090B">
        <w:rPr>
          <w:rFonts w:ascii="Arial" w:hAnsi="Arial" w:cs="Arial"/>
        </w:rPr>
        <w:t xml:space="preserve">Bewertungskriterien </w:t>
      </w:r>
      <w:r w:rsidR="001F37D0">
        <w:rPr>
          <w:rFonts w:ascii="Arial" w:hAnsi="Arial" w:cs="Arial"/>
        </w:rPr>
        <w:t xml:space="preserve">- </w:t>
      </w:r>
      <w:r w:rsidR="00AB53E4">
        <w:rPr>
          <w:rFonts w:ascii="Arial" w:hAnsi="Arial" w:cs="Arial"/>
        </w:rPr>
        <w:t>der finale Beschlu</w:t>
      </w:r>
      <w:r w:rsidR="001F37D0">
        <w:rPr>
          <w:rFonts w:ascii="Arial" w:hAnsi="Arial" w:cs="Arial"/>
        </w:rPr>
        <w:t>ss</w:t>
      </w:r>
      <w:r w:rsidR="00AB53E4">
        <w:rPr>
          <w:rFonts w:ascii="Arial" w:hAnsi="Arial" w:cs="Arial"/>
        </w:rPr>
        <w:t xml:space="preserve"> zur Projektförderung</w:t>
      </w:r>
      <w:r w:rsidR="008100F2">
        <w:rPr>
          <w:rFonts w:ascii="Arial" w:hAnsi="Arial" w:cs="Arial"/>
        </w:rPr>
        <w:t>.</w:t>
      </w:r>
    </w:p>
    <w:p w:rsidR="001F37D0" w:rsidRDefault="001F37D0">
      <w:pPr>
        <w:rPr>
          <w:rFonts w:ascii="Arial" w:hAnsi="Arial" w:cs="Arial"/>
        </w:rPr>
      </w:pPr>
    </w:p>
    <w:p w:rsidR="00B84AED" w:rsidRDefault="00B84A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Projektvorhaben kann daraufhin durch den Antragsteller schriftlich bei der fördermittel-bescheidenden Stelle eingereicht werden. </w:t>
      </w:r>
    </w:p>
    <w:p w:rsidR="001F37D0" w:rsidRDefault="001F37D0">
      <w:pPr>
        <w:rPr>
          <w:rFonts w:ascii="Arial" w:hAnsi="Arial" w:cs="Arial"/>
        </w:rPr>
      </w:pPr>
    </w:p>
    <w:p w:rsidR="00A70FB9" w:rsidRDefault="00A70FB9">
      <w:pPr>
        <w:rPr>
          <w:rFonts w:ascii="Arial" w:hAnsi="Arial" w:cs="Arial"/>
        </w:rPr>
      </w:pPr>
    </w:p>
    <w:p w:rsidR="001F37D0" w:rsidRDefault="00A70FB9">
      <w:pPr>
        <w:rPr>
          <w:rFonts w:ascii="Arial" w:hAnsi="Arial" w:cs="Arial"/>
        </w:rPr>
      </w:pPr>
      <w:r>
        <w:rPr>
          <w:rFonts w:ascii="Arial" w:hAnsi="Arial" w:cs="Arial"/>
        </w:rPr>
        <w:t>Andrea Jedzig</w:t>
      </w:r>
    </w:p>
    <w:p w:rsidR="00A70FB9" w:rsidRDefault="00A70FB9">
      <w:pPr>
        <w:rPr>
          <w:rFonts w:ascii="Arial" w:hAnsi="Arial" w:cs="Arial"/>
        </w:rPr>
      </w:pPr>
      <w:r>
        <w:rPr>
          <w:rFonts w:ascii="Arial" w:hAnsi="Arial" w:cs="Arial"/>
        </w:rPr>
        <w:t>Vorstandsvorsitzende der LAG Vogtland</w:t>
      </w:r>
    </w:p>
    <w:p w:rsidR="002D4C7F" w:rsidRPr="004D090B" w:rsidRDefault="00401E51">
      <w:pPr>
        <w:rPr>
          <w:rFonts w:ascii="Arial" w:hAnsi="Arial" w:cs="Arial"/>
        </w:rPr>
      </w:pPr>
      <w:r w:rsidRPr="004D090B">
        <w:rPr>
          <w:rFonts w:ascii="Arial" w:hAnsi="Arial" w:cs="Arial"/>
        </w:rPr>
        <w:t xml:space="preserve"> </w:t>
      </w:r>
      <w:bookmarkStart w:id="0" w:name="_GoBack"/>
      <w:bookmarkEnd w:id="0"/>
    </w:p>
    <w:sectPr w:rsidR="002D4C7F" w:rsidRPr="004D090B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25" w:rsidRDefault="00E10625">
      <w:r>
        <w:separator/>
      </w:r>
    </w:p>
  </w:endnote>
  <w:endnote w:type="continuationSeparator" w:id="0">
    <w:p w:rsidR="00E10625" w:rsidRDefault="00E1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altName w:val="Corbel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25" w:rsidRDefault="00E10625">
      <w:r>
        <w:rPr>
          <w:color w:val="000000"/>
        </w:rPr>
        <w:separator/>
      </w:r>
    </w:p>
  </w:footnote>
  <w:footnote w:type="continuationSeparator" w:id="0">
    <w:p w:rsidR="00E10625" w:rsidRDefault="00E1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Default="00E221F4" w:rsidP="00E221F4">
    <w:pPr>
      <w:pStyle w:val="Kopfzeile"/>
      <w:ind w:firstLine="708"/>
    </w:pPr>
    <w:r>
      <w:tab/>
    </w:r>
    <w:r>
      <w:tab/>
    </w:r>
    <w:r>
      <w:rPr>
        <w:noProof/>
      </w:rPr>
      <w:drawing>
        <wp:inline distT="0" distB="0" distL="0" distR="0" wp14:anchorId="7E61A8BE" wp14:editId="039381AE">
          <wp:extent cx="2219325" cy="732322"/>
          <wp:effectExtent l="0" t="0" r="0" b="0"/>
          <wp:docPr id="2" name="Grafik 2" descr="\\SRV-SBS\Daten\VereinMV\MUSICON VALLEY Projektmanagement\LEADER\Marketing\Logos\Leader Logo MV\Aktuell 092015\LEADER-Vogtland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-SBS\Daten\VereinMV\MUSICON VALLEY Projektmanagement\LEADER\Marketing\Logos\Leader Logo MV\Aktuell 092015\LEADER-Vogtland_Logo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656" cy="733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323"/>
    <w:rsid w:val="001C34A8"/>
    <w:rsid w:val="001F37D0"/>
    <w:rsid w:val="002D4C7F"/>
    <w:rsid w:val="00401E51"/>
    <w:rsid w:val="00467097"/>
    <w:rsid w:val="004D090B"/>
    <w:rsid w:val="00513779"/>
    <w:rsid w:val="005A3323"/>
    <w:rsid w:val="007258E6"/>
    <w:rsid w:val="008100F2"/>
    <w:rsid w:val="009B5F22"/>
    <w:rsid w:val="00A70FB9"/>
    <w:rsid w:val="00A77686"/>
    <w:rsid w:val="00AB53E4"/>
    <w:rsid w:val="00B36FF5"/>
    <w:rsid w:val="00B84AED"/>
    <w:rsid w:val="00C801C8"/>
    <w:rsid w:val="00D666B0"/>
    <w:rsid w:val="00DB67FA"/>
    <w:rsid w:val="00DF0F52"/>
    <w:rsid w:val="00E10625"/>
    <w:rsid w:val="00E221F4"/>
    <w:rsid w:val="00E838F0"/>
    <w:rsid w:val="00E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2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F4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2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F4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F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2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F4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2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F4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F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der-vogtland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Bilz</dc:creator>
  <cp:lastModifiedBy>Frank Bilz</cp:lastModifiedBy>
  <cp:revision>2</cp:revision>
  <cp:lastPrinted>2015-11-05T08:27:00Z</cp:lastPrinted>
  <dcterms:created xsi:type="dcterms:W3CDTF">2015-11-05T08:53:00Z</dcterms:created>
  <dcterms:modified xsi:type="dcterms:W3CDTF">2015-11-05T08:53:00Z</dcterms:modified>
</cp:coreProperties>
</file>